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548b1be6e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50a2a5903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Fairmont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50badf4194140" /><Relationship Type="http://schemas.openxmlformats.org/officeDocument/2006/relationships/numbering" Target="/word/numbering.xml" Id="R20237cc0592a4429" /><Relationship Type="http://schemas.openxmlformats.org/officeDocument/2006/relationships/settings" Target="/word/settings.xml" Id="R0fde29113463412e" /><Relationship Type="http://schemas.openxmlformats.org/officeDocument/2006/relationships/image" Target="/word/media/2bfe607f-744e-4ae0-a2d7-2695d313d0f6.png" Id="R82b50a2a5903463d" /></Relationships>
</file>