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2d86060b1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38774acde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Fairplay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01dd9cb5e4319" /><Relationship Type="http://schemas.openxmlformats.org/officeDocument/2006/relationships/numbering" Target="/word/numbering.xml" Id="Rf6138bde06c343c1" /><Relationship Type="http://schemas.openxmlformats.org/officeDocument/2006/relationships/settings" Target="/word/settings.xml" Id="Rfcde4cd6c570432d" /><Relationship Type="http://schemas.openxmlformats.org/officeDocument/2006/relationships/image" Target="/word/media/56d95c57-6dc2-4148-8752-0925ae32b2cb.png" Id="Rdc238774acde4581" /></Relationships>
</file>