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2ced838b5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4d4f29b84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Fairport,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96c5ae3fb460e" /><Relationship Type="http://schemas.openxmlformats.org/officeDocument/2006/relationships/numbering" Target="/word/numbering.xml" Id="R6d4b8f7908fd4e31" /><Relationship Type="http://schemas.openxmlformats.org/officeDocument/2006/relationships/settings" Target="/word/settings.xml" Id="R1e643551820944a5" /><Relationship Type="http://schemas.openxmlformats.org/officeDocument/2006/relationships/image" Target="/word/media/41c3b0a1-4052-46a1-85d2-b97ab0f76e79.png" Id="R4f04d4f29b844c26" /></Relationships>
</file>