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a92cdd0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4911788b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Fairtraid,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b03c41ef47c4" /><Relationship Type="http://schemas.openxmlformats.org/officeDocument/2006/relationships/numbering" Target="/word/numbering.xml" Id="R124f65e17a414105" /><Relationship Type="http://schemas.openxmlformats.org/officeDocument/2006/relationships/settings" Target="/word/settings.xml" Id="Rbcb561cf741e4160" /><Relationship Type="http://schemas.openxmlformats.org/officeDocument/2006/relationships/image" Target="/word/media/52f23ae5-f02a-4a4a-9194-65b43153e02b.png" Id="R3ff84911788b4bf8" /></Relationships>
</file>