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4b99e3f42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2a3264db6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Fairview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04ba1dbb341d8" /><Relationship Type="http://schemas.openxmlformats.org/officeDocument/2006/relationships/numbering" Target="/word/numbering.xml" Id="R976a399a034d4e79" /><Relationship Type="http://schemas.openxmlformats.org/officeDocument/2006/relationships/settings" Target="/word/settings.xml" Id="R016f3da730174765" /><Relationship Type="http://schemas.openxmlformats.org/officeDocument/2006/relationships/image" Target="/word/media/cefb8691-9373-4106-b385-973f2d3177d0.png" Id="R6662a3264db64f2f" /></Relationships>
</file>