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6ed2d0a55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ede05d84f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4d041dfc34ae4" /><Relationship Type="http://schemas.openxmlformats.org/officeDocument/2006/relationships/numbering" Target="/word/numbering.xml" Id="R104ff4298b294857" /><Relationship Type="http://schemas.openxmlformats.org/officeDocument/2006/relationships/settings" Target="/word/settings.xml" Id="R3c4587cd1e434ab6" /><Relationship Type="http://schemas.openxmlformats.org/officeDocument/2006/relationships/image" Target="/word/media/71919f0e-99ef-4b5c-8d23-ab270eaab91b.png" Id="Reb8ede05d84f416b" /></Relationships>
</file>