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dd562f413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ec76e0312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Fairwood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bbfcab12f408f" /><Relationship Type="http://schemas.openxmlformats.org/officeDocument/2006/relationships/numbering" Target="/word/numbering.xml" Id="R9b0659ada9aa4dea" /><Relationship Type="http://schemas.openxmlformats.org/officeDocument/2006/relationships/settings" Target="/word/settings.xml" Id="R1d9bad04c8854912" /><Relationship Type="http://schemas.openxmlformats.org/officeDocument/2006/relationships/image" Target="/word/media/3b7bb575-c3c2-4e56-9b8d-3ea4471b0e8a.png" Id="R106ec76e03124f1a" /></Relationships>
</file>