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c4d242255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f4ae6362d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Falcon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120c79d8c41da" /><Relationship Type="http://schemas.openxmlformats.org/officeDocument/2006/relationships/numbering" Target="/word/numbering.xml" Id="Re39ddbd5fe8a4cac" /><Relationship Type="http://schemas.openxmlformats.org/officeDocument/2006/relationships/settings" Target="/word/settings.xml" Id="R79465a4d20fc40bb" /><Relationship Type="http://schemas.openxmlformats.org/officeDocument/2006/relationships/image" Target="/word/media/fe3c30e3-9467-4bfd-9223-0ae457cee3cd.png" Id="Rc1ef4ae6362d47c3" /></Relationships>
</file>