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1b3d5886a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94609fbd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33d2e5fe04041" /><Relationship Type="http://schemas.openxmlformats.org/officeDocument/2006/relationships/numbering" Target="/word/numbering.xml" Id="Rf7a19c91e1154a3a" /><Relationship Type="http://schemas.openxmlformats.org/officeDocument/2006/relationships/settings" Target="/word/settings.xml" Id="Rd0739fa3401b46fc" /><Relationship Type="http://schemas.openxmlformats.org/officeDocument/2006/relationships/image" Target="/word/media/a8182a0a-9e85-4880-aebe-d087bcd4c62f.png" Id="R2fe94609fbd747cb" /></Relationships>
</file>