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b53240811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29bbaa598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Fallbrook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6a493af164b48" /><Relationship Type="http://schemas.openxmlformats.org/officeDocument/2006/relationships/numbering" Target="/word/numbering.xml" Id="R4130fd94b3944bde" /><Relationship Type="http://schemas.openxmlformats.org/officeDocument/2006/relationships/settings" Target="/word/settings.xml" Id="Rb404e8576f5b4979" /><Relationship Type="http://schemas.openxmlformats.org/officeDocument/2006/relationships/image" Target="/word/media/083f03b6-fd08-442d-bba8-f5929da10f7e.png" Id="R07329bbaa598442d" /></Relationships>
</file>