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2e5362d69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432d11372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Fallsburg,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db2bb868b42ea" /><Relationship Type="http://schemas.openxmlformats.org/officeDocument/2006/relationships/numbering" Target="/word/numbering.xml" Id="Rc8512d33ba5e42be" /><Relationship Type="http://schemas.openxmlformats.org/officeDocument/2006/relationships/settings" Target="/word/settings.xml" Id="Rb90dbaf734954ebe" /><Relationship Type="http://schemas.openxmlformats.org/officeDocument/2006/relationships/image" Target="/word/media/bd484c08-f33f-4418-a281-b672fede7de5.png" Id="R622432d113724b2c" /></Relationships>
</file>