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b1b97c534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89e9bd212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Fallsmont,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ade1beaac4f9f" /><Relationship Type="http://schemas.openxmlformats.org/officeDocument/2006/relationships/numbering" Target="/word/numbering.xml" Id="Rcdc1d27b6d02486d" /><Relationship Type="http://schemas.openxmlformats.org/officeDocument/2006/relationships/settings" Target="/word/settings.xml" Id="R3bccebdf3e264d60" /><Relationship Type="http://schemas.openxmlformats.org/officeDocument/2006/relationships/image" Target="/word/media/11578351-ea23-44e1-987d-37e7424b0768.png" Id="R0f689e9bd21246c8" /></Relationships>
</file>