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1acde7711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b9ed624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Fambro,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eae8eb484b57" /><Relationship Type="http://schemas.openxmlformats.org/officeDocument/2006/relationships/numbering" Target="/word/numbering.xml" Id="Rd244ba64fea84126" /><Relationship Type="http://schemas.openxmlformats.org/officeDocument/2006/relationships/settings" Target="/word/settings.xml" Id="Rff3828a0a93542af" /><Relationship Type="http://schemas.openxmlformats.org/officeDocument/2006/relationships/image" Target="/word/media/1ad91b71-5fe9-4366-b9c4-15cc1ffdcd1d.png" Id="Rd662b9ed624c418b" /></Relationships>
</file>