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dcf791470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109ad89e7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Family Manufactured Home Community,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feb986151461e" /><Relationship Type="http://schemas.openxmlformats.org/officeDocument/2006/relationships/numbering" Target="/word/numbering.xml" Id="Rbe4f5f042a524fcf" /><Relationship Type="http://schemas.openxmlformats.org/officeDocument/2006/relationships/settings" Target="/word/settings.xml" Id="R2344b6a831564744" /><Relationship Type="http://schemas.openxmlformats.org/officeDocument/2006/relationships/image" Target="/word/media/cb7461c8-83ff-4e6a-8908-584daf033876.png" Id="R0ac109ad89e747a7" /></Relationships>
</file>