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fdb5c1bb9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1b1665bfc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Fancy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8c1eca5a14ee5" /><Relationship Type="http://schemas.openxmlformats.org/officeDocument/2006/relationships/numbering" Target="/word/numbering.xml" Id="R8f9edc20a9524954" /><Relationship Type="http://schemas.openxmlformats.org/officeDocument/2006/relationships/settings" Target="/word/settings.xml" Id="Rd25abc9d19374711" /><Relationship Type="http://schemas.openxmlformats.org/officeDocument/2006/relationships/image" Target="/word/media/f2148484-cce2-43b2-9fa6-5e681bd9b2fd.png" Id="Rd421b1665bfc4fa2" /></Relationships>
</file>