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c04d2878b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1651ace49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Far-A-Field,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bc55c6f484ae1" /><Relationship Type="http://schemas.openxmlformats.org/officeDocument/2006/relationships/numbering" Target="/word/numbering.xml" Id="R1f5c96c7e1694d89" /><Relationship Type="http://schemas.openxmlformats.org/officeDocument/2006/relationships/settings" Target="/word/settings.xml" Id="Rba5de0d496474303" /><Relationship Type="http://schemas.openxmlformats.org/officeDocument/2006/relationships/image" Target="/word/media/4adedf72-ff35-4f46-a11d-f8f279fe1cca.png" Id="Rf031651ace494c01" /></Relationships>
</file>