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eb31ad71d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a9e93bdb9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727bf2fe6449e" /><Relationship Type="http://schemas.openxmlformats.org/officeDocument/2006/relationships/numbering" Target="/word/numbering.xml" Id="Rdf4d810197c544f8" /><Relationship Type="http://schemas.openxmlformats.org/officeDocument/2006/relationships/settings" Target="/word/settings.xml" Id="Rbbe34dc3b1024fb8" /><Relationship Type="http://schemas.openxmlformats.org/officeDocument/2006/relationships/image" Target="/word/media/2ce31617-a1ac-4d86-a3ff-531563000c93.png" Id="R811a9e93bdb94be5" /></Relationships>
</file>