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230bc26f6a42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62ad7d952642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Faris,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a5f90bbb484a01" /><Relationship Type="http://schemas.openxmlformats.org/officeDocument/2006/relationships/numbering" Target="/word/numbering.xml" Id="R18cc7640ef904ed7" /><Relationship Type="http://schemas.openxmlformats.org/officeDocument/2006/relationships/settings" Target="/word/settings.xml" Id="Ra805bc2465264c21" /><Relationship Type="http://schemas.openxmlformats.org/officeDocument/2006/relationships/image" Target="/word/media/f40774d1-c167-4114-ae28-e274762cf2ca.png" Id="Rb862ad7d952642dc" /></Relationships>
</file>