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8aba218f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b20d3c87f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 View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d82d118d540ec" /><Relationship Type="http://schemas.openxmlformats.org/officeDocument/2006/relationships/numbering" Target="/word/numbering.xml" Id="R7965cae221ad4d34" /><Relationship Type="http://schemas.openxmlformats.org/officeDocument/2006/relationships/settings" Target="/word/settings.xml" Id="R3491c58a4eb54a1e" /><Relationship Type="http://schemas.openxmlformats.org/officeDocument/2006/relationships/image" Target="/word/media/d2026bc4-1cef-42e6-b947-afe5a4477b58.png" Id="R588b20d3c87f4a0a" /></Relationships>
</file>