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dd46407ac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3cff24c17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Farmington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43376b4724822" /><Relationship Type="http://schemas.openxmlformats.org/officeDocument/2006/relationships/numbering" Target="/word/numbering.xml" Id="R0d01458777e4441c" /><Relationship Type="http://schemas.openxmlformats.org/officeDocument/2006/relationships/settings" Target="/word/settings.xml" Id="R0045000bf08f4bff" /><Relationship Type="http://schemas.openxmlformats.org/officeDocument/2006/relationships/image" Target="/word/media/3a59adf0-2cae-4f0e-8e94-1309fdb97241.png" Id="Rc873cff24c17464f" /></Relationships>
</file>