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fba26215c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627e3b2eb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a5e9ff41349e1" /><Relationship Type="http://schemas.openxmlformats.org/officeDocument/2006/relationships/numbering" Target="/word/numbering.xml" Id="R5365bb43335742b4" /><Relationship Type="http://schemas.openxmlformats.org/officeDocument/2006/relationships/settings" Target="/word/settings.xml" Id="R3e54f6a3203149f1" /><Relationship Type="http://schemas.openxmlformats.org/officeDocument/2006/relationships/image" Target="/word/media/651d599f-1c3d-40f9-9084-73aa318f03b0.png" Id="R027627e3b2eb4321" /></Relationships>
</file>