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f5c54c0c8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2dfe090e9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28ed709a42d6" /><Relationship Type="http://schemas.openxmlformats.org/officeDocument/2006/relationships/numbering" Target="/word/numbering.xml" Id="R67b756ce8b4d49cd" /><Relationship Type="http://schemas.openxmlformats.org/officeDocument/2006/relationships/settings" Target="/word/settings.xml" Id="R6bff111cea144bd7" /><Relationship Type="http://schemas.openxmlformats.org/officeDocument/2006/relationships/image" Target="/word/media/81d8dbb0-fc76-45b8-8dc6-466a55050a7b.png" Id="Rc502dfe090e94838" /></Relationships>
</file>