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14a53a7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b828b634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b424810864a3d" /><Relationship Type="http://schemas.openxmlformats.org/officeDocument/2006/relationships/numbering" Target="/word/numbering.xml" Id="Rf01dcf2270764824" /><Relationship Type="http://schemas.openxmlformats.org/officeDocument/2006/relationships/settings" Target="/word/settings.xml" Id="R25f7e138ade74e6b" /><Relationship Type="http://schemas.openxmlformats.org/officeDocument/2006/relationships/image" Target="/word/media/f0228f17-66f0-4571-8092-3b0258e750f6.png" Id="R78b1b828b6344524" /></Relationships>
</file>