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dde8f18e8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0d5fef527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 Number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fa8c2f6684321" /><Relationship Type="http://schemas.openxmlformats.org/officeDocument/2006/relationships/numbering" Target="/word/numbering.xml" Id="Rc1845c13f2164285" /><Relationship Type="http://schemas.openxmlformats.org/officeDocument/2006/relationships/settings" Target="/word/settings.xml" Id="R5139d0ec2ae446ab" /><Relationship Type="http://schemas.openxmlformats.org/officeDocument/2006/relationships/image" Target="/word/media/9f7d87a5-e95c-45db-afe4-b15fad3e3c6c.png" Id="R3c20d5fef527439e" /></Relationships>
</file>