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9f2d4428cc4b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9c4ec01a464a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Farson,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b336141afb4a0b" /><Relationship Type="http://schemas.openxmlformats.org/officeDocument/2006/relationships/numbering" Target="/word/numbering.xml" Id="R4dabece2d22d4f37" /><Relationship Type="http://schemas.openxmlformats.org/officeDocument/2006/relationships/settings" Target="/word/settings.xml" Id="R675e42649e9a4688" /><Relationship Type="http://schemas.openxmlformats.org/officeDocument/2006/relationships/image" Target="/word/media/91dc0cc6-6ab2-4c2f-b377-22fbb2d923da.png" Id="Rd89c4ec01a464af4" /></Relationships>
</file>