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bfc453161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1c935291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Farwells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8f8037b5342c8" /><Relationship Type="http://schemas.openxmlformats.org/officeDocument/2006/relationships/numbering" Target="/word/numbering.xml" Id="R902d97a5547b49e1" /><Relationship Type="http://schemas.openxmlformats.org/officeDocument/2006/relationships/settings" Target="/word/settings.xml" Id="R04c0241d616648e8" /><Relationship Type="http://schemas.openxmlformats.org/officeDocument/2006/relationships/image" Target="/word/media/1a81479b-3815-4d84-a01c-39209de3de31.png" Id="Reab1c93529114408" /></Relationships>
</file>