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c2c465d7c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781638e08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Faubourg,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75a0bf98347fa" /><Relationship Type="http://schemas.openxmlformats.org/officeDocument/2006/relationships/numbering" Target="/word/numbering.xml" Id="Rb004680dbc4944fe" /><Relationship Type="http://schemas.openxmlformats.org/officeDocument/2006/relationships/settings" Target="/word/settings.xml" Id="R756f9ba63f2d4a5c" /><Relationship Type="http://schemas.openxmlformats.org/officeDocument/2006/relationships/image" Target="/word/media/0c3082db-f222-4fb2-add5-11e4c949121c.png" Id="R498781638e084f91" /></Relationships>
</file>