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0b3f4b8ae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51e202c43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Fawn Grove,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c9440af72422b" /><Relationship Type="http://schemas.openxmlformats.org/officeDocument/2006/relationships/numbering" Target="/word/numbering.xml" Id="R678fc1ef5a524dca" /><Relationship Type="http://schemas.openxmlformats.org/officeDocument/2006/relationships/settings" Target="/word/settings.xml" Id="R000cfaf1721e4685" /><Relationship Type="http://schemas.openxmlformats.org/officeDocument/2006/relationships/image" Target="/word/media/c1c9d78a-5914-4147-80bf-ed6ae95ce04f.png" Id="R03a51e202c434cdf" /></Relationships>
</file>