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4a9d1bbdd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f7ec96bc4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Fayette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c57e6a9da4c09" /><Relationship Type="http://schemas.openxmlformats.org/officeDocument/2006/relationships/numbering" Target="/word/numbering.xml" Id="R8d52f50f688a4511" /><Relationship Type="http://schemas.openxmlformats.org/officeDocument/2006/relationships/settings" Target="/word/settings.xml" Id="R5ea336a4667a499d" /><Relationship Type="http://schemas.openxmlformats.org/officeDocument/2006/relationships/image" Target="/word/media/9d5be62e-1604-49b1-b88e-2dcc3a8d37df.png" Id="R5fef7ec96bc44cbf" /></Relationships>
</file>