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37fe722c864d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b71926015e49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Fayetteville,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59878be1404f5d" /><Relationship Type="http://schemas.openxmlformats.org/officeDocument/2006/relationships/numbering" Target="/word/numbering.xml" Id="R01b91ab55cc1408c" /><Relationship Type="http://schemas.openxmlformats.org/officeDocument/2006/relationships/settings" Target="/word/settings.xml" Id="Rfd602a5bf2e24b12" /><Relationship Type="http://schemas.openxmlformats.org/officeDocument/2006/relationships/image" Target="/word/media/b1465aa3-d03b-4af0-a8e0-42d48b59b35d.png" Id="R9cb71926015e494c" /></Relationships>
</file>