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b416da299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76ddb121b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Fayson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9a52d85ca4ddc" /><Relationship Type="http://schemas.openxmlformats.org/officeDocument/2006/relationships/numbering" Target="/word/numbering.xml" Id="R770b7453cdb44821" /><Relationship Type="http://schemas.openxmlformats.org/officeDocument/2006/relationships/settings" Target="/word/settings.xml" Id="Rb1fe42cd31a147e6" /><Relationship Type="http://schemas.openxmlformats.org/officeDocument/2006/relationships/image" Target="/word/media/ce98f9c5-250a-4db5-897d-3e076ac42a4d.png" Id="R5fb76ddb121b4b20" /></Relationships>
</file>