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ee8760eb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6ea2a78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Feesersburg,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bf5b223944b6a" /><Relationship Type="http://schemas.openxmlformats.org/officeDocument/2006/relationships/numbering" Target="/word/numbering.xml" Id="Ree6a239fed3f4e3c" /><Relationship Type="http://schemas.openxmlformats.org/officeDocument/2006/relationships/settings" Target="/word/settings.xml" Id="R7b51261873f94b88" /><Relationship Type="http://schemas.openxmlformats.org/officeDocument/2006/relationships/image" Target="/word/media/58586d5e-eb84-4e4c-b8cb-8e67bed5f5dc.png" Id="Rc11d6ea2a78045a5" /></Relationships>
</file>