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b66200e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0093c1d4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Felipe Garza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cd8dd2446476b" /><Relationship Type="http://schemas.openxmlformats.org/officeDocument/2006/relationships/numbering" Target="/word/numbering.xml" Id="Rc5353ae6f2754395" /><Relationship Type="http://schemas.openxmlformats.org/officeDocument/2006/relationships/settings" Target="/word/settings.xml" Id="R10f60f5a4b7c40b2" /><Relationship Type="http://schemas.openxmlformats.org/officeDocument/2006/relationships/image" Target="/word/media/edddc1a5-e7f6-495e-a1f3-bbf551fcf520.png" Id="Refd0093c1d404108" /></Relationships>
</file>