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eac4111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0b2f9b0d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09c281e0948f4" /><Relationship Type="http://schemas.openxmlformats.org/officeDocument/2006/relationships/numbering" Target="/word/numbering.xml" Id="R47c8a2ff274a4bed" /><Relationship Type="http://schemas.openxmlformats.org/officeDocument/2006/relationships/settings" Target="/word/settings.xml" Id="Re3ac532d8be34c2b" /><Relationship Type="http://schemas.openxmlformats.org/officeDocument/2006/relationships/image" Target="/word/media/ac69929c-e1c1-4f97-8618-1ab65594b6cd.png" Id="R876a0b2f9b0d4b64" /></Relationships>
</file>