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11aeac19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4c14c265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Fence Lake,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4b2dfde54ab9" /><Relationship Type="http://schemas.openxmlformats.org/officeDocument/2006/relationships/numbering" Target="/word/numbering.xml" Id="Rf5583675492e414d" /><Relationship Type="http://schemas.openxmlformats.org/officeDocument/2006/relationships/settings" Target="/word/settings.xml" Id="Rcfc48385fa6e4e68" /><Relationship Type="http://schemas.openxmlformats.org/officeDocument/2006/relationships/image" Target="/word/media/ecc83f7f-0379-4609-a555-1570fc74b798.png" Id="Rfbfa4c14c2654782" /></Relationships>
</file>