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8b4e84ca3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ea2be4b5a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Fenris,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eca8df0254da0" /><Relationship Type="http://schemas.openxmlformats.org/officeDocument/2006/relationships/numbering" Target="/word/numbering.xml" Id="Rb2d74d9da63542f5" /><Relationship Type="http://schemas.openxmlformats.org/officeDocument/2006/relationships/settings" Target="/word/settings.xml" Id="R39779ad64c364a91" /><Relationship Type="http://schemas.openxmlformats.org/officeDocument/2006/relationships/image" Target="/word/media/bd863762-cef2-4c2a-a2da-52bf06f767d1.png" Id="R35fea2be4b5a4c13" /></Relationships>
</file>