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8aef4aa3c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d4e3459d8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Fenwick Grove,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364bdf11f4e54" /><Relationship Type="http://schemas.openxmlformats.org/officeDocument/2006/relationships/numbering" Target="/word/numbering.xml" Id="R7f6b3edd03cb492f" /><Relationship Type="http://schemas.openxmlformats.org/officeDocument/2006/relationships/settings" Target="/word/settings.xml" Id="Rb0b6c5fa53a44531" /><Relationship Type="http://schemas.openxmlformats.org/officeDocument/2006/relationships/image" Target="/word/media/57ff20a9-76a7-4483-885c-2a1d554737db.png" Id="R22fd4e3459d84f74" /></Relationships>
</file>