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7e4b0dc9b4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279a4d92d49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Fergestown,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a5b0b8398146eb" /><Relationship Type="http://schemas.openxmlformats.org/officeDocument/2006/relationships/numbering" Target="/word/numbering.xml" Id="R6876bebcb11b4066" /><Relationship Type="http://schemas.openxmlformats.org/officeDocument/2006/relationships/settings" Target="/word/settings.xml" Id="Rcf23bd3146f647fb" /><Relationship Type="http://schemas.openxmlformats.org/officeDocument/2006/relationships/image" Target="/word/media/8a120187-018b-4ccd-b6a5-e0650089e514.png" Id="R48f279a4d92d4964" /></Relationships>
</file>