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377ae1c1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42358dc04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fb6fb5bd44ed8" /><Relationship Type="http://schemas.openxmlformats.org/officeDocument/2006/relationships/numbering" Target="/word/numbering.xml" Id="Rf4770b1e7d4842f1" /><Relationship Type="http://schemas.openxmlformats.org/officeDocument/2006/relationships/settings" Target="/word/settings.xml" Id="R937d441081a540ac" /><Relationship Type="http://schemas.openxmlformats.org/officeDocument/2006/relationships/image" Target="/word/media/1daca833-17d3-4f0c-b41c-6cf0295d709b.png" Id="R45342358dc044515" /></Relationships>
</file>