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02f85f9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f6e6593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Ferncroft,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0f9e3c034165" /><Relationship Type="http://schemas.openxmlformats.org/officeDocument/2006/relationships/numbering" Target="/word/numbering.xml" Id="R9eb087dbccb64811" /><Relationship Type="http://schemas.openxmlformats.org/officeDocument/2006/relationships/settings" Target="/word/settings.xml" Id="R06e48431da154c4c" /><Relationship Type="http://schemas.openxmlformats.org/officeDocument/2006/relationships/image" Target="/word/media/8e1f3d0e-4ce2-45fa-889c-0a9d906fb59a.png" Id="Rafe7f6e659324400" /></Relationships>
</file>