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c123243b6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50ae9880f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Ferndale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bfcdfe24f4f29" /><Relationship Type="http://schemas.openxmlformats.org/officeDocument/2006/relationships/numbering" Target="/word/numbering.xml" Id="R221f9846aedf4150" /><Relationship Type="http://schemas.openxmlformats.org/officeDocument/2006/relationships/settings" Target="/word/settings.xml" Id="R48fbcdbd8fc9430e" /><Relationship Type="http://schemas.openxmlformats.org/officeDocument/2006/relationships/image" Target="/word/media/4c0a477b-528f-4485-b4e7-3c9f1cf80fbc.png" Id="Ra4350ae9880f45f1" /></Relationships>
</file>