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f7535caee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eb8f9c7c9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40211abe04b22" /><Relationship Type="http://schemas.openxmlformats.org/officeDocument/2006/relationships/numbering" Target="/word/numbering.xml" Id="Rb6dfa8da57dc4196" /><Relationship Type="http://schemas.openxmlformats.org/officeDocument/2006/relationships/settings" Target="/word/settings.xml" Id="Rb5df907f116b44cf" /><Relationship Type="http://schemas.openxmlformats.org/officeDocument/2006/relationships/image" Target="/word/media/b3d7142a-3130-43f3-874c-b3e0befd8e21.png" Id="R989eb8f9c7c94643" /></Relationships>
</file>