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2ce4b1b2f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1ae6eca74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Fernway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433b445249d1" /><Relationship Type="http://schemas.openxmlformats.org/officeDocument/2006/relationships/numbering" Target="/word/numbering.xml" Id="R2f0865bcbe4747d9" /><Relationship Type="http://schemas.openxmlformats.org/officeDocument/2006/relationships/settings" Target="/word/settings.xml" Id="R3db95b71e0b048fd" /><Relationship Type="http://schemas.openxmlformats.org/officeDocument/2006/relationships/image" Target="/word/media/ac20ef95-d61c-4e94-93b9-01024ccc7db5.png" Id="R5fa1ae6eca744434" /></Relationships>
</file>