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1bbf6dfac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1c25a7552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Ferrisburgh,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10c6ac49c462a" /><Relationship Type="http://schemas.openxmlformats.org/officeDocument/2006/relationships/numbering" Target="/word/numbering.xml" Id="Re9c01146b8af4c10" /><Relationship Type="http://schemas.openxmlformats.org/officeDocument/2006/relationships/settings" Target="/word/settings.xml" Id="R02f0e994d97644be" /><Relationship Type="http://schemas.openxmlformats.org/officeDocument/2006/relationships/image" Target="/word/media/48064731-2c92-4fb3-a49a-19a3620d575d.png" Id="R3371c25a75524a78" /></Relationships>
</file>