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08be054304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16100ed7a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Ferry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faddeaf3144f0" /><Relationship Type="http://schemas.openxmlformats.org/officeDocument/2006/relationships/numbering" Target="/word/numbering.xml" Id="R8061cf78e6934306" /><Relationship Type="http://schemas.openxmlformats.org/officeDocument/2006/relationships/settings" Target="/word/settings.xml" Id="Rfc4bd2f601c547d5" /><Relationship Type="http://schemas.openxmlformats.org/officeDocument/2006/relationships/image" Target="/word/media/83167d21-566b-4c13-a1f8-f09ed34e34fd.png" Id="R43e16100ed7a4ac2" /></Relationships>
</file>