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cec640253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379e9fe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Fiddlers Green,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32ddf7104623" /><Relationship Type="http://schemas.openxmlformats.org/officeDocument/2006/relationships/numbering" Target="/word/numbering.xml" Id="R40434825c1d14495" /><Relationship Type="http://schemas.openxmlformats.org/officeDocument/2006/relationships/settings" Target="/word/settings.xml" Id="R198c28bb99414d24" /><Relationship Type="http://schemas.openxmlformats.org/officeDocument/2006/relationships/image" Target="/word/media/ac4ed187-241b-491a-820b-1833d0bf0f8c.png" Id="R2e4e379e9fee4d63" /></Relationships>
</file>