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52b70adb8942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a4254fbbde49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Fieldpoint,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dfe87443364fad" /><Relationship Type="http://schemas.openxmlformats.org/officeDocument/2006/relationships/numbering" Target="/word/numbering.xml" Id="R2e2a602ec37b49ef" /><Relationship Type="http://schemas.openxmlformats.org/officeDocument/2006/relationships/settings" Target="/word/settings.xml" Id="R2f975749bd3a4940" /><Relationship Type="http://schemas.openxmlformats.org/officeDocument/2006/relationships/image" Target="/word/media/2030f7de-4183-4cd4-ac60-22b1ad27c88d.png" Id="R91a4254fbbde4926" /></Relationships>
</file>