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84fe5f3d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bd496a7db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e0401faaf4c53" /><Relationship Type="http://schemas.openxmlformats.org/officeDocument/2006/relationships/numbering" Target="/word/numbering.xml" Id="R3667882d78ae4edf" /><Relationship Type="http://schemas.openxmlformats.org/officeDocument/2006/relationships/settings" Target="/word/settings.xml" Id="Re77dafc6b016493d" /><Relationship Type="http://schemas.openxmlformats.org/officeDocument/2006/relationships/image" Target="/word/media/9967aaa2-2997-4d24-be91-01537c742e1e.png" Id="R8f1bd496a7db42fd" /></Relationships>
</file>