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c1db0a350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9ae2dbecd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Fierro,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03f12f37e4058" /><Relationship Type="http://schemas.openxmlformats.org/officeDocument/2006/relationships/numbering" Target="/word/numbering.xml" Id="Rcb3f1215929d4a7f" /><Relationship Type="http://schemas.openxmlformats.org/officeDocument/2006/relationships/settings" Target="/word/settings.xml" Id="R7bdfdf66169b4240" /><Relationship Type="http://schemas.openxmlformats.org/officeDocument/2006/relationships/image" Target="/word/media/9a06c8d0-74b8-47f9-85ac-6374ae5ccb4e.png" Id="Rddd9ae2dbecd43e1" /></Relationships>
</file>