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a0ad05c56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1bb8d8060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Filer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1a8620fd2496b" /><Relationship Type="http://schemas.openxmlformats.org/officeDocument/2006/relationships/numbering" Target="/word/numbering.xml" Id="R3d39902c3f154c73" /><Relationship Type="http://schemas.openxmlformats.org/officeDocument/2006/relationships/settings" Target="/word/settings.xml" Id="R8957f408663d468d" /><Relationship Type="http://schemas.openxmlformats.org/officeDocument/2006/relationships/image" Target="/word/media/d2f8776a-4233-4169-a4c3-0f5ca217eb8d.png" Id="R4771bb8d80604ec8" /></Relationships>
</file>